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3" w:rsidRDefault="00F074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74B3" w:rsidRDefault="00F074B3">
      <w:pPr>
        <w:pStyle w:val="ConsPlusNormal"/>
        <w:jc w:val="both"/>
        <w:outlineLvl w:val="0"/>
      </w:pPr>
    </w:p>
    <w:p w:rsidR="00F074B3" w:rsidRDefault="00F074B3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F074B3" w:rsidRDefault="00F074B3">
      <w:pPr>
        <w:pStyle w:val="ConsPlusTitle"/>
        <w:ind w:firstLine="540"/>
        <w:jc w:val="both"/>
      </w:pPr>
    </w:p>
    <w:p w:rsidR="00F074B3" w:rsidRDefault="00F074B3">
      <w:pPr>
        <w:pStyle w:val="ConsPlusTitle"/>
        <w:jc w:val="center"/>
      </w:pPr>
      <w:r>
        <w:t>ПОСТАНОВЛЕНИЕ</w:t>
      </w:r>
    </w:p>
    <w:p w:rsidR="00F074B3" w:rsidRDefault="00F074B3">
      <w:pPr>
        <w:pStyle w:val="ConsPlusTitle"/>
        <w:jc w:val="center"/>
      </w:pPr>
      <w:r>
        <w:t>от 25 декабря 2020 г. N 700-п</w:t>
      </w:r>
    </w:p>
    <w:p w:rsidR="00F074B3" w:rsidRDefault="00F074B3">
      <w:pPr>
        <w:pStyle w:val="ConsPlusTitle"/>
        <w:ind w:firstLine="540"/>
        <w:jc w:val="both"/>
      </w:pPr>
    </w:p>
    <w:p w:rsidR="00F074B3" w:rsidRDefault="00F074B3">
      <w:pPr>
        <w:pStyle w:val="ConsPlusTitle"/>
        <w:jc w:val="center"/>
      </w:pPr>
      <w:r>
        <w:t>ОБ УТВЕРЖДЕНИИ ПРОГРАММЫ ПРОТИВОДЕЙСТВИЯ КОРРУПЦИИ</w:t>
      </w:r>
    </w:p>
    <w:p w:rsidR="00F074B3" w:rsidRDefault="00F074B3">
      <w:pPr>
        <w:pStyle w:val="ConsPlusTitle"/>
        <w:jc w:val="center"/>
      </w:pPr>
      <w:r>
        <w:t>В СТАВРОПОЛЬСКОМ КРАЕ НА 2021 - 2025 ГОДЫ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Ставропольского края "О противодействии коррупции в Ставропольском крае" Правительство Ставропольского края постановляет: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Ставропольском крае на 2021 - 2025 годы.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Ставропольского края, государственных органов Ставропольского края, образуемых Губернатором Ставропольского края или Правительством Ставропольского края, разработать и утвердить антикоррупционные программы (планы по противодействию коррупции).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(планы по противодействию коррупции).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края, руководителя аппарата Правительства Ставропольского края заместителя руководителя аппарата Правительства Ставропольского края Бабкина И.О.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января 2021 года.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right"/>
      </w:pPr>
      <w:r>
        <w:t>Губернатор</w:t>
      </w:r>
    </w:p>
    <w:p w:rsidR="00F074B3" w:rsidRDefault="00F074B3">
      <w:pPr>
        <w:pStyle w:val="ConsPlusNormal"/>
        <w:jc w:val="right"/>
      </w:pPr>
      <w:r>
        <w:t>Ставропольского края</w:t>
      </w:r>
    </w:p>
    <w:p w:rsidR="00F074B3" w:rsidRDefault="00F074B3">
      <w:pPr>
        <w:pStyle w:val="ConsPlusNormal"/>
        <w:jc w:val="right"/>
      </w:pPr>
      <w:r>
        <w:t>В.В.ВЛАДИМИРОВ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right"/>
        <w:outlineLvl w:val="0"/>
      </w:pPr>
      <w:r>
        <w:t>Утверждена</w:t>
      </w:r>
    </w:p>
    <w:p w:rsidR="00F074B3" w:rsidRDefault="00F074B3">
      <w:pPr>
        <w:pStyle w:val="ConsPlusNormal"/>
        <w:jc w:val="right"/>
      </w:pPr>
      <w:r>
        <w:t>постановлением</w:t>
      </w:r>
    </w:p>
    <w:p w:rsidR="00F074B3" w:rsidRDefault="00F074B3">
      <w:pPr>
        <w:pStyle w:val="ConsPlusNormal"/>
        <w:jc w:val="right"/>
      </w:pPr>
      <w:r>
        <w:t>Правительства Ставропольского края</w:t>
      </w:r>
    </w:p>
    <w:p w:rsidR="00F074B3" w:rsidRDefault="00F074B3">
      <w:pPr>
        <w:pStyle w:val="ConsPlusNormal"/>
        <w:jc w:val="right"/>
      </w:pPr>
      <w:r>
        <w:t>от 25 декабря 2020 г. N 700-п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jc w:val="center"/>
      </w:pPr>
      <w:bookmarkStart w:id="0" w:name="P30"/>
      <w:bookmarkEnd w:id="0"/>
      <w:r>
        <w:t>ПРОГРАММА</w:t>
      </w:r>
    </w:p>
    <w:p w:rsidR="00F074B3" w:rsidRDefault="00F074B3">
      <w:pPr>
        <w:pStyle w:val="ConsPlusTitle"/>
        <w:jc w:val="center"/>
      </w:pPr>
      <w:r>
        <w:t>ПРОТИВОДЕЙСТВИЯ КОРРУПЦИИ В СТАВРОПОЛЬСКОМ КРАЕ</w:t>
      </w:r>
    </w:p>
    <w:p w:rsidR="00F074B3" w:rsidRDefault="00F074B3">
      <w:pPr>
        <w:pStyle w:val="ConsPlusTitle"/>
        <w:jc w:val="center"/>
      </w:pPr>
      <w:r>
        <w:t>НА 2021 - 2025 ГОДЫ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jc w:val="center"/>
        <w:outlineLvl w:val="1"/>
      </w:pPr>
      <w:r>
        <w:t>ПАСПОРТ</w:t>
      </w:r>
    </w:p>
    <w:p w:rsidR="00F074B3" w:rsidRDefault="00F074B3">
      <w:pPr>
        <w:pStyle w:val="ConsPlusTitle"/>
        <w:jc w:val="center"/>
      </w:pPr>
      <w:r>
        <w:t>ПРОГРАММЫ ПРОТИВОДЕЙСТВИЯ КОРРУПЦИИ</w:t>
      </w:r>
    </w:p>
    <w:p w:rsidR="00F074B3" w:rsidRDefault="00F074B3">
      <w:pPr>
        <w:pStyle w:val="ConsPlusTitle"/>
        <w:jc w:val="center"/>
      </w:pPr>
      <w:r>
        <w:t>В СТАВРОПОЛЬСКОМ КРАЕ НА 2021 - 2025 ГОДЫ</w:t>
      </w:r>
    </w:p>
    <w:p w:rsidR="00F074B3" w:rsidRDefault="00F074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программа противодействия коррупции в Ставропольском крае на 2021 - 2025 годы (далее - Программа)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Правительство Ставропольского края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органы исполнительной власти Ставропольского края, государственные органы Ставропольского края, образуемые Губернатором Ставропольского края или Правительством Ставропольского края (далее соответственно - органы исполнительной власти края, государственные органы края);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структурные подразделения аппарата Правительства Ставропольского края;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органы местного самоуправления муниципальных образований Ставропольского края (далее - органы местного самоуправления края) (по согласованию)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противодействии коррупции";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организации предоставления государственных и муниципальных услуг";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Ставропольского края "О противодействии коррупции в Ставропольском крае"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создание эффективной системы противодействия коррупции в Ставропольском крае, обеспечивающей защиту прав и законных интересов граждан, общества и государства;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минимизация проявлений коррупции в системе государственного и муниципального управления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формирование в обществе антикоррупционного сознания и нетерпимости к коррупционному поведению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развитие системы мониторинга эффективности государственной политики в области противодействия коррупции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осуществление мониторинга соблюдения запретов, ограничений и требований, установленных в целях противодействия коррупции в органах исполнительной власти края, государственных органах края и органах местного самоуправления края;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выявление и устранение причин и условий, порождающих коррупцию, в органах исполнительной власти края, государственных органах края и органах местного самоуправления края;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(далее соответственно - гражданские служащие, муниципальные служащие);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профилактика коррупционных правонарушений на государственной гражданской службе Ставропольского края и муниципальной службе в Ставропольском крае (далее соответственно - гражданская служба, муниципальная служба);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эффективности обучения гражданских служащих и муниципальных служащих по вопросам противодействия коррупции;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обеспечение открытости и доступности для населения Ставропольского края информации о деятельности органов исполнительной власти края, государственных органов края и органов местного самоуправления края;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уровня правосознания граждан и популяризации антикоррупционных стандартов поведения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усиление мер по минимизации бытовой коррупции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качества оказания социально значимых государственных и муниципальных услуг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совершенствование мер по противодействию коррупции в сфере осуществления закупок товаров, работ, услуг для обеспечения государственных и муниципальных нужд (далее - закупки);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активизация участия институтов гражданского общества в реализации антикоррупционных мероприятий в Ставропольском крае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Прогнозируемые объемы и источники финансирования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прогнозируемый объем финансирования Программы составит 8000,00 тыс. рублей, в том числе за счет средств бюджета Ставропольского края (далее - краевой бюджет) 8000,00 тыс. рублей,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 том числе по годам: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 2021 году - 1200,00 тыс. рублей;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 2022 году - 1700,00 тыс. рублей;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 2023 году - 1700,00 тыс. рублей;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 2024 году - 1700,00 тыс. рублей;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в 2025 году - 1700,00 тыс. рублей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Ожидаемые результаты реализации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эффективная реализация государственной политики в области противодействия коррупции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минимизация коррупционных правонарушений в системе государственного и муниципального управления в Ставропольском крае;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соблюдение норм антикоррупционного поведения гражданскими служащими и муниципальными служащими;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уровня антикоррупционной компетентности лиц, замещающих государственные должности Ставропольского края, лиц, замещающих муниципальные должности Ставропольского края (далее соответственно - лица, замещающие государственные должности; лица, замещающие муниципальные должности), гражданских служащих и муниципальных служащих;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доверия граждан к органам исполнительной власти края и органам местного самоуправления края;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формирование в обществе отрицательного отношения к коррупции;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минимизация проявлений бытовой коррупции;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повышение эффективности деятельности по противодействию коррупции органов исполнительной власти края, государственных органов края и органов местного самоуправления края в сфере закупок;</w:t>
            </w:r>
          </w:p>
        </w:tc>
      </w:tr>
      <w:tr w:rsidR="00F074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both"/>
            </w:pPr>
            <w:r>
              <w:t>расширение степени участия институтов гражданского общества в профилактике коррупции в Ставропольском крае</w:t>
            </w:r>
          </w:p>
        </w:tc>
      </w:tr>
    </w:tbl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ind w:firstLine="540"/>
        <w:jc w:val="both"/>
        <w:outlineLvl w:val="1"/>
      </w:pPr>
      <w:r>
        <w:t>Раздел I. Содержание проблемы, обоснование необходимости ее решения программным методом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Коррупция нарушает права человека и гражданина и порядок управления государством, является самым разрушительным препятствием для социально-экономического и политического развития государства, а также ведет к криминализации общества, в связи с чем коррупция правомерно рассматривается как одна из угроз безопасности Российской Федерации.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года N 683, коррупция является одной из основных угроз государственной и общественной безопасности, а также препятствием устойчивому развитию Российской Федерации и реализации стратегических национальных приоритетов.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lastRenderedPageBreak/>
        <w:t xml:space="preserve">Вопросам последовательной и системной работы по противодействию коррупции уделяется особое внимание Президентом Российской Федерации Путиным В.В., в частности в ежегодном </w:t>
      </w:r>
      <w:hyperlink r:id="rId11" w:history="1">
        <w:r>
          <w:rPr>
            <w:color w:val="0000FF"/>
          </w:rPr>
          <w:t>послании</w:t>
        </w:r>
      </w:hyperlink>
      <w:r>
        <w:t xml:space="preserve"> Федеральному Собранию Российской Федерации на 2016 год, в ежегодном </w:t>
      </w:r>
      <w:hyperlink r:id="rId12" w:history="1">
        <w:r>
          <w:rPr>
            <w:color w:val="0000FF"/>
          </w:rPr>
          <w:t>послании</w:t>
        </w:r>
      </w:hyperlink>
      <w:r>
        <w:t xml:space="preserve"> Федеральному Собранию Российской Федерации на 2018 год, в ходе ежегодной специальной программы "Прямая линия с Владимиром Путиным", состоявшейся 20 июня 2019 года, на расширенном заседании коллегии Генеральной прокуратуры Российской Федерации 17 марта 2020 года.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Искоренение причин и условий, порождающих коррупцию, является одним из основных приоритетов государственной политики. Объективной необходимостью становится формирование в обществе атмосферы неприемлемости данного явления, повышение уровня ответственности за коррупционные правонарушения и преступления, совершенствование правоприменительной практики в указанной области. В этих целях были приняты и реализованы Национальная </w:t>
      </w:r>
      <w:hyperlink r:id="rId13" w:history="1">
        <w:r>
          <w:rPr>
            <w:color w:val="0000FF"/>
          </w:rPr>
          <w:t>стратегия</w:t>
        </w:r>
      </w:hyperlink>
      <w:r>
        <w:t xml:space="preserve"> противодействия коррупции, утвержденная Указом Президента Российской Федерации от 13 апреля 2010 года N 460, Национальный </w:t>
      </w:r>
      <w:hyperlink r:id="rId14" w:history="1">
        <w:r>
          <w:rPr>
            <w:color w:val="0000FF"/>
          </w:rPr>
          <w:t>план</w:t>
        </w:r>
      </w:hyperlink>
      <w:r>
        <w:t xml:space="preserve"> противодействия коррупции на 2016 - 2017 годы, утвержденный Указом Президента Российской Федерации от 1 апреля 2016 года N 147 (далее - Национальный план на 2016 - 2017 годы), и Национальный </w:t>
      </w:r>
      <w:hyperlink r:id="rId15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годы, утвержденный Указом Президента Российской Федерации от 29 июня 2018 года N 378 (далее - Национальный план на 2018 - 2020 годы).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Коррупционные проявления со стороны отдельных должностных лиц органов исполнительной власти края, государственных органов края, органов местного самоуправления края, гражданских служащих и муниципальных служащих порождают у населения Ставропольского края недоверие к органам исполнительной власти края, государственным органам края и органам местного самоуправления края, что оказывает отрицательное влияние на социально-экономическое развитие Ставропольского края.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За 2015 - 2019 годы и первое полугодие 2020 года правоохранительными органами в Ставропольском крае возбуждено более 540 уголовных дел коррупционной направленности в отношении должностных лиц органов власти Ставропольского края.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условий, препятствующих дальнейшему развитию коррупции.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деятельности, направленной на противодействие коррупции. После принятия указанного Федерального закона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В целях обеспечения мер по развитию базовых направлений работы по противодействию коррупции, предусмотренных законодательством Российской Федерации, в Ставропольском крае принят ряд нормативных правовых актов, основополагающим из которых является </w:t>
      </w:r>
      <w:hyperlink r:id="rId17" w:history="1">
        <w:r>
          <w:rPr>
            <w:color w:val="0000FF"/>
          </w:rPr>
          <w:t>Закон</w:t>
        </w:r>
      </w:hyperlink>
      <w:r>
        <w:t xml:space="preserve"> Ставропольского края "О противодействии коррупции в Ставропольском крае".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Разработка и утверждение кодексов этики и служебного поведения гражданских служащих и муниципальных служащих позволили сформировать профессионально-этический стандарт антикоррупционного поведения на гражданской службе и муниципальной службе.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Начиная с 2009 года в Ставропольском крае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Ставропольского края, органы местного </w:t>
      </w:r>
      <w:r>
        <w:lastRenderedPageBreak/>
        <w:t>самоуправления края,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 2010 года в Ставропольском крае антикоррупционная политика осуществляется путем использования программного метода: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в 2010 - 2013 годах в Ставропольском крае реализовывалась краевая целевая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"Противодействие коррупции в сфере деятельности органов исполнительной власти Ставропольского края на 2010 - 2014 годы", утвержденная постановлением Правительства Ставропольского края от 21 апреля 2010 г. N 121-п;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в 2016 году реализовывалась </w:t>
      </w:r>
      <w:hyperlink r:id="rId19" w:history="1">
        <w:r>
          <w:rPr>
            <w:color w:val="0000FF"/>
          </w:rPr>
          <w:t>программа</w:t>
        </w:r>
      </w:hyperlink>
      <w:r>
        <w:t xml:space="preserve"> противодействия коррупции в Ставропольском крае на 2016 год, утвержденная постановлением Правительства Ставропольского края от 20 февраля 2016 г. N 68-п (далее - программа противодействия коррупции на 2016 год);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в 2017 - 2020 годах реализовывалась </w:t>
      </w:r>
      <w:hyperlink r:id="rId20" w:history="1">
        <w:r>
          <w:rPr>
            <w:color w:val="0000FF"/>
          </w:rPr>
          <w:t>программа</w:t>
        </w:r>
      </w:hyperlink>
      <w:r>
        <w:t xml:space="preserve"> противодействия коррупции в Ставропольском крае на 2017 - 2020 годы, утвержденная постановлением Правительства Ставропольского края от 09 января 2017 г. N 2-п (далее - программа противодействия коррупции на 2017 - 2020 годы).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соответствии с Национальными планом на 2016 - 2017 годы и Национальным планом на 2018 - 2020 годы антикоррупционные программы (планы по противодействию коррупции) были разработаны и утверждены органами исполнительной власти края и органами местного самоуправления края.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соответствии с программой противодействия коррупции на 2016 год, программой противодействия коррупции на 2017 - 2020 годы и соответствующими антикоррупционными программами (планами по противодействию коррупции) органами исполнительной власти края и органами местного самоуправления края последовательно осуществляется комплекс мер по законодательному, организационно-правовому и информационному обеспечению антикоррупционной деятельности.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крае,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и </w:t>
      </w:r>
      <w:hyperlink r:id="rId22" w:history="1">
        <w:r>
          <w:rPr>
            <w:color w:val="0000FF"/>
          </w:rPr>
          <w:t>состав</w:t>
        </w:r>
      </w:hyperlink>
      <w:r>
        <w:t xml:space="preserve"> которой утверждены постановлением Губернатора Ставропольского края от 11 октября 2015 г. N 557 (далее - комиссия при Губернаторе края). Основными задачами комиссии при Губернаторе края являются: обеспечение исполнения решений Совета при Президенте Российской Федерации по противодействию коррупции и его президиума; обеспечение координации деятельности Правительства Ставропольского края, органов исполнительной власти края, государственных органов края и органов местного самоуправления края по реализации государственной политики в области противодействия коррупции; обеспечение их взаимодействия с институтами гражданского общества, средствами массовой информации.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За 2016 - 2019 годы и первое полугодие 2020 года комиссией при Губернаторе края проведено 19 заседаний, на которых рассмотрено более 60 вопросов, дано более 130 поручений. На указанных заседаниях рассмотрены в том числе вопросы о результатах деятельности правоохранительных органов по пресечению коррупционных преступлений в Ставропольском крае, о мерах по устранению причин и условий, способствующих проявлениям бытовой коррупции в Ставропольском крае, о проведении антикоррупционной экспертизы (в том числе независимой) нормативных правовых актов Ставропольского края и их проектов, о результатах реализации мер, направленных на выявление и устранение коррупционных проявлений при осуществлении закупок, о совершенствовании мер по выявлению признаков аффилированности гражданских служащих и муниципальных служащих, о состоянии и принимаемых мерах по </w:t>
      </w:r>
      <w:r>
        <w:lastRenderedPageBreak/>
        <w:t>противодействию коррупции в сфере земельных отношений, по недопущению коррупционных правонарушений в сферах образования и здравоохранения, о взаимодействии органов исполнительной власти края, государственных органов края с институтами гражданского общества в области противодействия коррупции, о результатах проверки соблюдения требований по урегулированию конфликта интересов в отношении отдельных лиц, замещающих государственные должности, о мерах по противодействию коррупции в сфере взаимодействия бизнес-сообщества и органов государственной власти (в том числе защите прав и свобод граждан и субъектов малого и среднего бизнеса от коррупционных правонарушений), о реализации антикоррупционных мер в сфере образования, в том числе направленных на повышение эффективности предупреждения, выявления преступлений при осуществлении поставок продуктов питания учащимся общеобразовательных организаций.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Проведение кадровой политики в системе гражданской службы и муниципальной службы, имеющей своей целью формирование высокопрофессионального кадрового состава гражданских служащих и муниципальных служащих, а также осуществление постоянного и тщательного контроля за соблюдением лицами, замещающими государственные должности, лицами, замещающими муниципальные должности, гражданскими служащими и муниципальными служащими запретов, ограничений и требований к служебному поведению, требований об урегулировании конфликта интересов, установленных законодательством Российской Федерации в целях противодействия коррупции, являются эффективными механизмами противодействия коррупции.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соответствии с Национальным планом на 2018 - 2020 годы с 2018 года при осуществлении кадровой работы предусматривалось принятие следующих дополнительных мер: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контроль за актуализацией сведений о родственниках и свойственниках лиц, замещающих государственные должности, лиц, замещающих муниципальные должности, должности гражданской службы и муниципальной службы, содержащихся в их личных делах, в целях выявления возможного конфликта интересов;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обеспечение ежегодного повышения квалификации гражданских служащих и муниципальных служащих, в должностные обязанности которых входит осуществление мероприятий в области противодействия коррупции;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обеспечение обучения гражданских служащих и муниципальных служащих, впервые поступивших на гражданскую службу или муниципальную службу для замещения должностей, включенных в перечни должностей, установленные соответственно нормативными правовыми актами Ставропольского края или муниципальными правовыми актами, по образовательным программам в области противодействия коррупции.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Для реализации указанных мер в каждом органе исполнительной власти края, государственном органе края и органе местного самоуправления края определены должностные лица кадровых служб, ответственные за работу по профилактике коррупционных и иных правонарушений,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(далее - комиссии по урегулированию конфликта интересов).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течение 2015 - 2019 годов и первого полугодия 2020 года органами исполнительной власти края, государственными органами края и органами местного самоуправления края проведено более 2500 проверок и проверочных мероприятий по контролю за достоверностью и полнотой сведений о доходах, расходах, об имуществе и обязательствах имущественного характера, за соблюдением лицами, замещающими государственные должности, лицами, замещающими муниципальные должности, гражданскими служащими и муниципальными служащими ограничений и запретов, требований о предотвращении или об урегулировании конфликта интересов.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lastRenderedPageBreak/>
        <w:t>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края, государственных органах края и органах местного самоуправления края: с 369 заседаний в 2011 году до 550 заседаний в 2013 году и 700 заседаний - в 2015 году. В 2016 - 2019 годах и первом полугодии 2020 года состоялось более 3200 заседаний комиссий по урегулированию конфликта интересов. По итогам заседаний данных комиссий в 2015 - 2019 годах и первом полугодии 2020 года более 1300 гражданских служащих и муниципальных служащих привлечены к дисциплинарной ответственности.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органах исполнительной власти края, государственных органах края и органах местного самоуправления края активно проводилась информационно-пропагандистская работа по формированию нетерпимости гражданских служащих и муниципальных служащих к коррупционному поведению. В течение 2015 - 2019 годов и первого полугодия 2020 года проведено более 16900 совещаний, семинаров, тренингов, конференций, "круглых столов" по вопросам профилактики коррупции.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Для эффективной антикоррупционной работы недостаточно выстроить работу по профилактике коррупции лишь в органах исполнительной власти края, государственных органах края и органах местного самоуправления края. В рамках реализации мероприятий программы по противодействию коррупции на 2016 год и программы противодействия коррупции на 2017 - 2020 годы проводилась работа по созданию условий для участия граждан в антикоррупционной деятельности, выстраивается система государственно-общественного контроля за реализацией государственной политики в области противодействия коррупции в Ставропольском крае. Так, представители общественности включены в состав комиссии при Губернаторе края.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Вместе с тем, несмотря на определенные позитивные результаты реализации государственной политики в области противодействия коррупции в Ставропольском крае, в деятельности органов исполнительной власти края, государственных органов края и органов местного самоуправления края существуют проблемы, затрудняющие достижение результатов в работе по устранению условий, способствующих коррупционным проявлениям, в том числе дефицит кадровых ресурсов, имеющих специальную квалификацию в области противодействия коррупции, отсутствие финансового обеспечения антикоррупционных программ.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Опыт реализации программы противодействия коррупции на 2016 год, программы противодействия коррупции на 2017 - 2020 годы и многоуровневый характер и сложность задач по профилактике коррупции в Ставропольском крае обусловливают необходимость их решения программно-целевым методом с привлечением финансовых ресурсов, что позволит обеспечить организованность, тесное взаимодействие субъектов антикоррупционной деятельности, последовательность применения антикоррупционных мер, оценку их эффективности и контроль за результатами применения антикоррупционных мер.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Реализация мер государственной политики в области противодействия коррупции в Ставропольском крае на основе программно-целевого подхода позволит скоординировать и оптимизировать усилия всех органов исполнительной власти края, государственных органов края, органов местного самоуправления края, территориальных органов федеральных органов исполнительной власти, институтов гражданского общества в области противодействия коррупции.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Разработка Программы осуществлялась на основе результатов реализации программы противодействия коррупции на 2016 год, программы противодействия коррупции на 2017 - 2020 годы и положительного опыта реализации государственной политики в области противодействия коррупции в субъектах Российской Федерации, а также с учетом специфики социально-экономического положения Ставропольского края.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Финансирование Программы планируется осуществлять за счет средств краевого бюджета.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lastRenderedPageBreak/>
        <w:t>Риски, связанные с реализацией Программы, и способы их минимизации представлены в таблице.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right"/>
        <w:outlineLvl w:val="2"/>
      </w:pPr>
      <w:r>
        <w:t>Таблица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jc w:val="center"/>
      </w:pPr>
      <w:r>
        <w:t>РИСКИ,</w:t>
      </w:r>
    </w:p>
    <w:p w:rsidR="00F074B3" w:rsidRDefault="00F074B3">
      <w:pPr>
        <w:pStyle w:val="ConsPlusTitle"/>
        <w:jc w:val="center"/>
      </w:pPr>
      <w:r>
        <w:t>связанные с реализацией Программы, и способы их минимизации</w:t>
      </w:r>
    </w:p>
    <w:p w:rsidR="00F074B3" w:rsidRDefault="00F074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3053"/>
        <w:gridCol w:w="3230"/>
      </w:tblGrid>
      <w:tr w:rsidR="00F074B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Содержание рисков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Анализ причин возникновения рисков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Способы минимизации рисков</w:t>
            </w:r>
          </w:p>
        </w:tc>
      </w:tr>
      <w:tr w:rsidR="00F074B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4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Формальный подход к реализации Программы при ее недостаточной информационной и общественной поддержке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при недостаточной информационной и общественной поддержке Программы она утрачивает общественно-социальную направленность и приобретает декларативный статус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Невыполнение в полном объеме мероприятий Программы в связи с недостаточным финансированием Программы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недостаточное финансирование мероприятий Программы, нестабильность экономической ситуации в Ставропольском крае могут повлечь невыполнение отдельных мероприятий Программы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своевременной корректировки целей и срока реализации Программы, ее мероприятий в зависимости от динамики и темпов решения ее задач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Нарушение сроков реализации Программы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недостаточная эффективность планирования и реализации мероприятий Программы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осуществление рационального управления Программой, регулярный контроль реализации мероприятий Программы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Недостаточная квалификация гражданских служащих и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нестабильность кадрового состава гражданских служащих и муниципальных служащих, ответственных за работу по профилактике коррупционных правонарушений, отсутствие у них достаточного опыта в данной сфере деятельности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квалификации гражданских служащих и муниципальных служащих, ответственных за работу по профилактике коррупционных правонарушений, их ответственности за результаты выполнения Программы</w:t>
            </w:r>
          </w:p>
        </w:tc>
      </w:tr>
    </w:tbl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ind w:firstLine="540"/>
        <w:jc w:val="both"/>
        <w:outlineLvl w:val="1"/>
      </w:pPr>
      <w:r>
        <w:t>Раздел II. Цели и задачи Программы, срок ее реализации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Целями Программы являются: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 xml:space="preserve">создание эффективной системы противодействия коррупции в Ставропольском крае, </w:t>
      </w:r>
      <w:r>
        <w:lastRenderedPageBreak/>
        <w:t>обеспечивающей защиту прав и законных интересов граждан, общества и государства;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минимизация проявлений коррупции в системе государственного и муниципального управления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формирование в обществе антикоррупционного сознания и нетерпимости к коррупционному поведению.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Для достижения указанных целей Программы необходимо решение следующих ее задач: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развитие системы мониторинга эффективности государственной политики в области противодействия коррупции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осуществление мониторинга соблюдения запретов, ограничений и требований, установленных в целях противодействия коррупции в органах исполнительной власти края, государственных органах края и органах местного самоуправления края;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выявление и устранение причин и условий, порождающих коррупцию, в органах исполнительной власти края, государственных органах края и органах местного самоуправления края;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стимулирование антикоррупционного поведения гражданских служащих и муниципальных служащих;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профилактика коррупционных правонарушений на гражданской службе и муниципальной службе;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эффективности обучения гражданских служащих и муниципальных служащих по вопросам противодействия коррупции;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Ставропольского края информации о деятельности органов исполнительной власти края, государственных органов края и органов местного самоуправления края;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уровня правосознания граждан и популяризация антикоррупционных стандартов поведения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усиление мер по минимизации бытовой коррупции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качества оказания социально значимых государственных и муниципальных услуг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осуществления закупок;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активизация участия институтов гражданского общества в реализации антикоррупционных мероприятий в Ставропольском крае.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Срок реализации Программы - 2021 - 2025 годы.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ind w:firstLine="540"/>
        <w:jc w:val="both"/>
        <w:outlineLvl w:val="1"/>
      </w:pPr>
      <w:r>
        <w:t>Раздел III. Перечень мероприятий Программы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Программа основывается на реализации комплекса мероприятий, сгруппированных по следующим направлениям: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меры по формированию и совершенствованию механизмов противодействия коррупции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lastRenderedPageBreak/>
        <w:t>организация в Ставропольском крае работы по противодействию коррупции в коррупционно опасных сферах деятельности;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проведение мониторинговых и социологических исследований в области противодействия коррупции;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антикоррупционной активности институтов гражданского общества и граждан;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антикоррупционное просвещение и пропаганда.</w:t>
      </w:r>
    </w:p>
    <w:p w:rsidR="00F074B3" w:rsidRDefault="00F074B3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Мероприятия</w:t>
        </w:r>
      </w:hyperlink>
      <w:r>
        <w:t xml:space="preserve"> и прогнозируемые объемы финансирования Программы приведены в приложении к Программе.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ind w:firstLine="540"/>
        <w:jc w:val="both"/>
        <w:outlineLvl w:val="1"/>
      </w:pPr>
      <w:r>
        <w:t>Раздел IV. Прогнозируемые объемы и источники финансирования Программы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Финансирование Программы планируется осуществлять за счет средств краевого бюджета. Прогнозируемый объем финансирования Программы составит 8000,00 тыс. рублей, в том числе по годам: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2021 году - 1200,00 тыс. рублей;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2022 году - 1700,00 тыс. рублей;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2023 году - 1700,00 тыс. рублей;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2024 году - 1700,00 тыс. рублей;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2025 году - 1700,00 тыс. рублей.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ind w:firstLine="540"/>
        <w:jc w:val="both"/>
        <w:outlineLvl w:val="1"/>
      </w:pPr>
      <w:r>
        <w:t>Раздел V. Механизм реализации Программы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Механизм реализации Программы определяется ответственным исполнителем Программы - Правительством Ставропольского края в лице отдела по профилактике коррупционных правонарушений аппарата Правительства Ставропольского края (далее - ответственный исполнитель Программы) и предусматривает проведение организационных мероприятий, обеспечивающих выполнение мероприятий Программы.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несет ответственность за своевременную и качественную реализацию мероприятий Программы в целом;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осуществляет текущую работу по координации деятельности соисполнителей мероприятий Программы, обеспечивая их согласованные действия по реализации мероприятий Программы;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обеспечивает целевое и эффективное использование средств краевого бюджета, предусмотренных на реализацию мероприятий Программы;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определяет приоритетность мероприятий Программы.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Соисполнители мероприятий Программы: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несут ответственность за реализацию мероприятий Программы;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lastRenderedPageBreak/>
        <w:t>обеспечивают целевое и эффективное использование средств краевого бюджета, выделяемых на реализацию мероприятий Программы;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отчитываются перед ответственным исполнителем Программы о ходе реализации мероприятий Программы.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Соисполнители мероприятий Программы представляют ответственному исполнителю Программы отчеты о выполнении мероприятий Программы ежеквартально, до 5-го числа месяца, следующего за отчетным кварталом отчетного года, и ежегодно, до 10 января года, следующего за отчетным.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Важнейшим элементом реализации мероприятий Программы является взаимосвязь планирования, мониторинга, уточнения и корректировки указанных мероприятий.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В связи с этим предполагается ежеквартальный анализ хода реализации мероприятий Программы.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Процедура обеспечения публичности (открытости) информации о ходе реализации мероприятий Программы осуществляется путем ее размещения на официальном информационном Интернет-портале органов государственной власти Ставропольского края, расположенном в информационно-телекоммуникационной сети "Интернет" по адресу: http://www.stavregion.ru.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ind w:firstLine="540"/>
        <w:jc w:val="both"/>
        <w:outlineLvl w:val="1"/>
      </w:pPr>
      <w:r>
        <w:t>Раздел VI. Оценка социально-экономической эффективности реализации Программы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Оценка социально-экономической эффективности реализации Программы будет осуществляться на основе результатов реализации мероприятий Программы.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Ожидаемыми результатами реализации мероприятий Программы являются: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эффективная реализация государственной политики в области противодействия коррупции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эффективности государственного и муниципального управления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минимизация коррупционных правонарушений в системе государственного и муниципального управления в Ставропольском крае;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соблюдение норм антикоррупционного поведения гражданскими служащими и муниципальными служащими;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уровня антикоррупционной компетентности лиц, замещающих государственные должности, лиц, замещающих муниципальные должности, гражданских служащих и муниципальных служащих;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повышение доверия граждан к органам исполнительной власти края и органам местного самоуправления края;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формирование в обществе отрицательного отношения к коррупции;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минимизация проявлений бытовой коррупции;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деятельности по противодействию коррупции органов исполнительной власти края, государственных органов края и органов местного самоуправления края в сфере закупок;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расширение степени участия институтов гражданского общества в профилактике коррупции в Ставропольском крае.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right"/>
        <w:outlineLvl w:val="1"/>
      </w:pPr>
      <w:r>
        <w:t>Приложение</w:t>
      </w:r>
    </w:p>
    <w:p w:rsidR="00F074B3" w:rsidRDefault="00F074B3">
      <w:pPr>
        <w:pStyle w:val="ConsPlusNormal"/>
        <w:jc w:val="right"/>
      </w:pPr>
      <w:r>
        <w:t>к программе</w:t>
      </w:r>
    </w:p>
    <w:p w:rsidR="00F074B3" w:rsidRDefault="00F074B3">
      <w:pPr>
        <w:pStyle w:val="ConsPlusNormal"/>
        <w:jc w:val="right"/>
      </w:pPr>
      <w:r>
        <w:t>противодействия коррупции</w:t>
      </w:r>
    </w:p>
    <w:p w:rsidR="00F074B3" w:rsidRDefault="00F074B3">
      <w:pPr>
        <w:pStyle w:val="ConsPlusNormal"/>
        <w:jc w:val="right"/>
      </w:pPr>
      <w:r>
        <w:t>в Ставропольском крае</w:t>
      </w:r>
    </w:p>
    <w:p w:rsidR="00F074B3" w:rsidRDefault="00F074B3">
      <w:pPr>
        <w:pStyle w:val="ConsPlusNormal"/>
        <w:jc w:val="right"/>
      </w:pPr>
      <w:r>
        <w:t>на 2021 - 2025 годы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Title"/>
        <w:jc w:val="center"/>
      </w:pPr>
      <w:bookmarkStart w:id="1" w:name="P273"/>
      <w:bookmarkEnd w:id="1"/>
      <w:r>
        <w:t>МЕРОПРИЯТИЯ</w:t>
      </w:r>
    </w:p>
    <w:p w:rsidR="00F074B3" w:rsidRDefault="00F074B3">
      <w:pPr>
        <w:pStyle w:val="ConsPlusTitle"/>
        <w:jc w:val="center"/>
      </w:pPr>
      <w:r>
        <w:t>И ПРОГНОЗИРУЕМЫЕ ОБЪЕМЫ ФИНАНСИРОВАНИЯ ПРОГРАММЫ</w:t>
      </w:r>
    </w:p>
    <w:p w:rsidR="00F074B3" w:rsidRDefault="00F074B3">
      <w:pPr>
        <w:pStyle w:val="ConsPlusTitle"/>
        <w:jc w:val="center"/>
      </w:pPr>
      <w:r>
        <w:t>ПРОТИВОДЕЙСТВИЯ КОРРУПЦИИ В СТАВРОПОЛЬСКОМ КРАЕ</w:t>
      </w:r>
    </w:p>
    <w:p w:rsidR="00F074B3" w:rsidRDefault="00F074B3">
      <w:pPr>
        <w:pStyle w:val="ConsPlusTitle"/>
        <w:jc w:val="center"/>
      </w:pPr>
      <w:r>
        <w:t>НА 2021 - 2025 ГОДЫ &lt;*&gt;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--------------------------------</w:t>
      </w:r>
    </w:p>
    <w:p w:rsidR="00F074B3" w:rsidRDefault="00F074B3">
      <w:pPr>
        <w:pStyle w:val="ConsPlusNormal"/>
        <w:spacing w:before="220"/>
        <w:ind w:firstLine="540"/>
        <w:jc w:val="both"/>
      </w:pPr>
      <w:r>
        <w:t>&lt;*&gt; Далее в настоящем Приложении используется сокращение - Программа.</w:t>
      </w:r>
    </w:p>
    <w:p w:rsidR="00F074B3" w:rsidRDefault="00F074B3">
      <w:pPr>
        <w:pStyle w:val="ConsPlusNormal"/>
        <w:jc w:val="both"/>
      </w:pPr>
    </w:p>
    <w:p w:rsidR="00F074B3" w:rsidRDefault="00F074B3">
      <w:pPr>
        <w:sectPr w:rsidR="00F074B3" w:rsidSect="00426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2211"/>
        <w:gridCol w:w="907"/>
        <w:gridCol w:w="1130"/>
        <w:gridCol w:w="1130"/>
        <w:gridCol w:w="1130"/>
        <w:gridCol w:w="1130"/>
        <w:gridCol w:w="1130"/>
        <w:gridCol w:w="1131"/>
        <w:gridCol w:w="1910"/>
      </w:tblGrid>
      <w:tr w:rsidR="00F074B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Прогнозируемый объем финансирования за счет средств бюджета Ставропольского края (тыс. рублей)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F074B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</w:tr>
      <w:tr w:rsidR="00F074B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4B3" w:rsidRDefault="00F074B3"/>
        </w:tc>
      </w:tr>
      <w:tr w:rsidR="00F074B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4B3" w:rsidRDefault="00F074B3">
            <w:pPr>
              <w:pStyle w:val="ConsPlusNormal"/>
              <w:jc w:val="center"/>
            </w:pPr>
            <w:r>
              <w:t>11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  <w:outlineLvl w:val="2"/>
            </w:pPr>
            <w:r>
              <w:t>I. Меры по формированию и совершенствованию механизмов противодействия коррупции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нормативных правовых актов Ставропольского края, направленных на обеспечение противодействия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правонарушений);</w:t>
            </w:r>
          </w:p>
          <w:p w:rsidR="00F074B3" w:rsidRDefault="00F074B3">
            <w:pPr>
              <w:pStyle w:val="ConsPlusNormal"/>
            </w:pPr>
            <w:r>
              <w:t xml:space="preserve">органы исполнительной власти Ставропольского края, государственные органы Ставропольского края, образуемые Губернатором Ставропольского края или Правительством Ставропольского края </w:t>
            </w:r>
            <w:r>
              <w:lastRenderedPageBreak/>
              <w:t>(далее соответственно - органы исполнительной власти края, государственные органы края, Губернатор края, Правительство края);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муниципальных образований Ставропольского края (далее - органы местного самоуправления края)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совершенствование нормативной правовой базы Ставропольского края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Информационное взаимодействие с прокуратурой Ставропольского края (далее - прокуратура края) по вопросам противодействия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мер противодействия коррупции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Взаимодействие органов исполнительной власти края, государственных </w:t>
            </w:r>
            <w:r>
              <w:lastRenderedPageBreak/>
              <w:t>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органы исполнительной власти края, государственные органы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согласованных действий органов исполнительной власти края, </w:t>
            </w:r>
            <w:r>
              <w:lastRenderedPageBreak/>
              <w:t>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Рассмотрение органами исполнительной власти края,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решений судов общей юрисдикции и </w:t>
            </w:r>
            <w:r>
              <w:lastRenderedPageBreak/>
              <w:t>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управление кадров, государственной, муниципальной службы и наград аппарата Правительства края (далее - управление кадров);</w:t>
            </w:r>
          </w:p>
          <w:p w:rsidR="00F074B3" w:rsidRDefault="00F074B3">
            <w:pPr>
              <w:pStyle w:val="ConsPlusNormal"/>
            </w:pPr>
            <w:r>
              <w:t xml:space="preserve">органы исполнительной власти края, государственные </w:t>
            </w:r>
            <w:r>
              <w:lastRenderedPageBreak/>
              <w:t>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ежегодно, не реже одного раза в квартал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выработка и принятие мер по предупреждению и устранению причин нарушений, выявленных судами общей юрисдикции и арбитражными судами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Осуществление контроля за соблюдением лицами, замещающими государственные должности Ставропольского края (далее - лица, замещающие государственные должности), лицами, замещающими муниципальные должности в Ставропольском крае (далее - лица, замещающие муниципальные должности), государственными гражданскими служащими </w:t>
            </w:r>
            <w:r>
              <w:lastRenderedPageBreak/>
              <w:t>Ставропольского края (далее - гражданские служащие), муниципальными служащими муниципальной службы в Ставропольском крае (далее соответственно -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кадров;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края; 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Использование специального программного обеспечения "Справки БК" лицами, замещающими государственные должности, лицами, замещающими муниципальные должности, гражданскими служащими, </w:t>
            </w:r>
            <w:r>
              <w:lastRenderedPageBreak/>
              <w:t>муниципальными служащими, лицами при назначении на государственные должности Ставропольского края и муниципальные должности в Ставропольском крае, поступлении на гражданскую службу и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сведения о доходах)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кадров;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 xml:space="preserve">органы местного само управления края (по </w:t>
            </w:r>
            <w:r>
              <w:lastRenderedPageBreak/>
              <w:t>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совершенствование процедуры представления сведений о доходах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Осуществление контроля за применением мер юридической </w:t>
            </w:r>
            <w:r>
              <w:lastRenderedPageBreak/>
              <w:t>ответственности, предусмотренных законодательством Российской Федерации, в каждом случае несоблюдения лицами, замещающими государственные должности,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lastRenderedPageBreak/>
              <w:t>управление кадров;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принципа неотвратимости ответственности </w:t>
            </w:r>
            <w:r>
              <w:lastRenderedPageBreak/>
              <w:t>за совершение коррупционных правонарушений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эффективности деятельности: комиссии при Губернаторе Ставропольского края по координации работы по противодействию коррупции в Ставропольском крае, </w:t>
            </w:r>
            <w:r>
              <w:lastRenderedPageBreak/>
              <w:t xml:space="preserve">образованной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Ставропольского края от 11 октября 2015 г. N 557 "О комиссии при Губернаторе Ставропольского края по координации работы по противодействию коррупции в Ставропольском крае"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координации деятельности Правительства края, органов исполнительной власти края, государственных органов края и органов местного самоуправления </w:t>
            </w:r>
            <w:r>
              <w:lastRenderedPageBreak/>
              <w:t>края по реализации государственной политики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</w:t>
            </w:r>
            <w:r>
              <w:lastRenderedPageBreak/>
              <w:t xml:space="preserve">Ставропольского края, и урегулированию конфликта интересов </w:t>
            </w:r>
            <w:hyperlink w:anchor="P11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 </w:t>
            </w:r>
            <w:hyperlink w:anchor="P11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комиссий по соблюдению </w:t>
            </w:r>
            <w:r>
              <w:lastRenderedPageBreak/>
              <w:t>требований к служебному поведению гражданских служащих и урегулированию конфликта интересов, образованных правовыми актами органов исполнительной власти края, государственных органов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 государственные органы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 xml:space="preserve">2021 - 2025 </w:t>
            </w:r>
            <w:r>
              <w:lastRenderedPageBreak/>
              <w:t>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соблюдения </w:t>
            </w:r>
            <w:r>
              <w:lastRenderedPageBreak/>
              <w:t>гражданскими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комиссий по соблюдению требований к служебному поведению муниципальных служащих и урегулированию конфликта интересов, образованных правовыми актами органов местного самоуправления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соблюдения муниципальными служащими ограничений и запретов, требований о предотвращении или об урегулировании конфликта интересов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Принятие мер по повышению эффективности деятельности отдела по профилактике </w:t>
            </w:r>
            <w:r>
              <w:lastRenderedPageBreak/>
              <w:t>коррупционных правонарушений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повышение эффективности деятельности отдела по профилактике </w:t>
            </w:r>
            <w:r>
              <w:lastRenderedPageBreak/>
              <w:t>коррупционных правонарушений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Организация и проведение с гражданскими служащими и муниципальными служащими комплекса просветительских мер (заседаний "круглых столов", лекций, практических семинаров и иных мероприятий антикоррупционной направленности)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управление кадров; органы исполнительной власти края, государственные органы края; 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уровня антикоррупционного сознания гражданских служащих и муниципальных служащих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Оказание содействия органам местного самоуправления края в организации работы </w:t>
            </w:r>
            <w:r>
              <w:lastRenderedPageBreak/>
              <w:t>по противодействию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повышение эффективности работы органов местного само </w:t>
            </w:r>
            <w:r>
              <w:lastRenderedPageBreak/>
              <w:t>управления края по противодействию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ежегодного семинара-совещания для гражданских служащих и муниципальных служащих, ответственных за профилактику коррупционных правонарушений, по вопросам организации работы по противодействию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работы органов исполнительной власти края, государственных органов края, органов местного самоуправления края по противодействию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и изготовление методических рекомендаций и материалов антикоррупционной направленности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хозяйственное управление аппарата Правительства края (далее - хозяйственное управление)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оказание методической помощи по вопросам организации работы по противодействию коррупции органам исполнительной власти края, государственным органам края и </w:t>
            </w:r>
            <w:r>
              <w:lastRenderedPageBreak/>
              <w:t>органам местного самоуправления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ежегодного повышения квалификации гражданских служащих и муниципальных служащих, в должностные обязанности которых входит осуществление мероприятий в области противодействия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управление кадров;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деятельности гражданских служащих и муниципальных служащих, в должностные обязанности которых входит осуществление мероприятий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обучения гражданских служащих и муниципальных служащих, впервые поступивших на гражданскую службу или муниципальную службу для замещения должностей, включенных в перечни должностей, установленные </w:t>
            </w:r>
            <w:r>
              <w:lastRenderedPageBreak/>
              <w:t>соответственно нормативными правовыми актами Ставропольского края и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кадров;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уровня квалификации работников органов исполнительной власти края, государственных органов края, органов местного самоуправления края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работы (в пределах компетенции) по предупреждению коррупции в организациях, созданных для выполнения задач, поставленных перед органами исполнительной власти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края;</w:t>
            </w:r>
          </w:p>
          <w:p w:rsidR="00F074B3" w:rsidRDefault="00F074B3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деятельности по предупреждению коррупции в организациях, созданных для выполнения задач, поставленных перед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Итого по разделу 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органами исполнительной власти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  <w:outlineLvl w:val="2"/>
            </w:pPr>
            <w:r>
              <w:t>II. Организация в Ставропольском крае работы по противодействию коррупции в коррупционно опасных сферах деятельности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Осуществление контроля за соблюдением требования, </w:t>
            </w:r>
            <w:r>
              <w:lastRenderedPageBreak/>
              <w:t xml:space="preserve">установленного </w:t>
            </w:r>
            <w:hyperlink r:id="rId24" w:history="1">
              <w:r>
                <w:rPr>
                  <w:color w:val="0000FF"/>
                </w:rPr>
                <w:t>пунктом 9 части 1 статьи 31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 xml:space="preserve">комитет Ставропольского края по государственным закупкам (далее - </w:t>
            </w:r>
            <w:r>
              <w:lastRenderedPageBreak/>
              <w:t>комитет края по госзакупкам);</w:t>
            </w:r>
          </w:p>
          <w:p w:rsidR="00F074B3" w:rsidRDefault="00F074B3">
            <w:pPr>
              <w:pStyle w:val="ConsPlusNormal"/>
            </w:pPr>
            <w:r>
              <w:t>министерство финансов Ставропольского края (далее - минфин края); 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соблюдение органами исполнительной власти края, </w:t>
            </w:r>
            <w:r>
              <w:lastRenderedPageBreak/>
              <w:t>государственными органами края, органами местного самоуправления края законодательства Российской Федерации в сфере закупок товаров, работ, услуг для обеспечения государственных и муниципальных нужд в Ставропольском крае (далее - закупки)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Проведение семинаров с руководителями и работниками органов исполнительной власти края, государственных органов края и органов местного самоуправления края, в должностные обязанности которых входят вопросы обеспечения </w:t>
            </w:r>
            <w:r>
              <w:lastRenderedPageBreak/>
              <w:t>деятельности в сфере закупок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комитет края по госзакупкам;</w:t>
            </w:r>
          </w:p>
          <w:p w:rsidR="00F074B3" w:rsidRDefault="00F074B3">
            <w:pPr>
              <w:pStyle w:val="ConsPlusNormal"/>
            </w:pPr>
            <w:r>
              <w:t>минфин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мероприятий по противодействию коррупции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проверок органов исполнительной власти края, государственных органов края на предмет целевого и эффективного использования средств бюджета Ставропольского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минфин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выявление нарушений законодательства Российской Федерации в области противодействия коррупции при использовании средств бюджета Ставропольского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анализа эффективности бюджетных расходов в сфере закупок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минфин края;</w:t>
            </w:r>
          </w:p>
          <w:p w:rsidR="00F074B3" w:rsidRDefault="00F074B3">
            <w:pPr>
              <w:pStyle w:val="ConsPlusNormal"/>
            </w:pPr>
            <w:r>
              <w:t>комитет края по госзакупкам;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бюджетных расходов в сфере закупок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Разработка методических рекомендаций по выявлению коррупционных </w:t>
            </w:r>
            <w:r>
              <w:lastRenderedPageBreak/>
              <w:t>рисков при осуществлении закупок и их минимизации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комитет края по госзакупкам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 xml:space="preserve">ежегодно, не реже одного раза в </w:t>
            </w:r>
            <w:r>
              <w:lastRenderedPageBreak/>
              <w:t>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снижение коррупционных рисков при осуществлении закупок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Подготовка информационно-аналитических материалов о типичных ошибках, совершаемых органами исполнительной власти края, государственными органами края, органами местного самоуправления края при формировании документации о закупках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комитет края по госзакупкам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ежегодно, не реже одного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предупреждение нарушений законодательства Российской Федерации при осуществлении закупок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и реализация комплекса мер по предупреждению и минимизации бытовой коррупции в сферах образования, здравоохранения и жилищно-коммунального хозяйства и его актуализация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министерство образования Ставропольского края (далее - минобразования края);</w:t>
            </w:r>
          </w:p>
          <w:p w:rsidR="00F074B3" w:rsidRDefault="00F074B3">
            <w:pPr>
              <w:pStyle w:val="ConsPlusNormal"/>
            </w:pPr>
            <w:r>
              <w:t>министерство здравоохранения Ставропольского края (далее - минздрав края);</w:t>
            </w:r>
          </w:p>
          <w:p w:rsidR="00F074B3" w:rsidRDefault="00F074B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жилищно-коммунального хозяйства Ставропольского края (далее - минЖКХ края)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минимизации бытовой коррупции в сферах образования, здравоохранения и жилищно-коммунального хозяйства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развития системы общественного контроля и просвещения населения Ставропольского края о мерах противодействия коррупции в сфере жилищно-коммунального хозяйства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минЖКХ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мероприятий по противодействию коррупции в сфере жилищно-коммунального хозяйства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родителей (законных представителей) воспитанников, обучающихся памятками о действиях в случаях незаконного сбора денежных средств в образовательных организациях Ставропольского края, </w:t>
            </w:r>
            <w:r>
              <w:lastRenderedPageBreak/>
              <w:t>в том числе под видом благотворительной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минобразования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предупреждение фактов бытовой коррупции в сфере образования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Информирование населения Ставропольского края по вопросам бесплатного оказания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минздрав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предупреждение фактов бытовой коррупции в сфере здравоохранения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соблюдения законодательства Российской Федерации и законодательства Ставропольского края при принятии решения о предоставлении права пользования участками недр местного значения, содержащих общераспространенные полезные ископаемые, по результатам аукциона, а также без проведения аукциона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исключение случаев не обоснованного предоставления хозяйствующим субъектам права пользования участками недр местного значения, содержащих общераспространенные полезные ископаемые, по результатам аукциона, а также без проведения аукциона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Принятие комплекса мер по устранению выявленных необоснованных административных запретов и ограничений, а также нарушений требований законодательства Российской Федерации и законодательства Ставропольского края, препятствующих осуществлению предпринимательской деятельности и созданию благоприятных условий для привлечения инвестиций в Ставропольский край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министерство экономического развития Ставропольского края (далее - минэкономразвития края);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уровня инвестиционной привлекательности Ставропольского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Проведение проверок целевого использования государственного имущества Ставропольского края (в том числе земельных участков), переданного в </w:t>
            </w:r>
            <w:r>
              <w:lastRenderedPageBreak/>
              <w:t>аренду, хозяйственное ведение или оперативное управление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министерство имущественных отношений Ставропольского края (далее - минимущество края)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повышение эффективности использования государственного имущества Ставропольского края, предупреждение коррупционных </w:t>
            </w:r>
            <w:r>
              <w:lastRenderedPageBreak/>
              <w:t>правонарушений в сфере распоряжения государственным имуществом Ставропольского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анализа результатов проведения торгов по продаже имущества, находящегося в государственной собственности Ставропольского края, в том числе земельных участков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минимущество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выявление фактов занижения стоимости имущества, находящегося в государственной собственности Ставропольского края, в том числе земельных участков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Организация совещаний с участием предпринимателей Ставропольского края, представителей прокуратуры края, Управления Федеральной антимонопольной службы по Ставропольскому краю, Уполномоченного по защите прав </w:t>
            </w:r>
            <w:r>
              <w:lastRenderedPageBreak/>
              <w:t>предпринимателей в Ставропольском крае с целью выработки мер по снижению административного давления на бизнес-структуры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минэкономразвития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ежегодно, не реже одного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упрощение процедур ведения бизнеса и повышение инвестиционной привлекательности Ставропольского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минэкономразвития края;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ежегодно, не реже одного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мероприятий по противодействию коррупции в сфере предпринимательской деятельности в Ставропольском крае, снижение административного давления на бизнес-структуры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и реализация мер, направленных на определение коррупционных рисков в сфере дорожного хозяйства в Ставропольском крае и их устранение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министерство дорожного хозяйства и транспорта Ставропольского края (далее - миндор края)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эффективности мероприятий по противодействию коррупции в сфере дорожного хозяйства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</w:t>
            </w:r>
            <w:r>
              <w:lastRenderedPageBreak/>
              <w:t>контроля за исполнением административных регламентов в сфере контрольно-надзорной и лицензионно-разрешительной деятельности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 края, осуществляющие контрольно надзорные и лицензионно-разрешительные функции;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минимизация </w:t>
            </w:r>
            <w:r>
              <w:lastRenderedPageBreak/>
              <w:t>коррупционных проявлений при осуществлении контрольно-надзорной и лицензионно-разрешительной деятельности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  <w:outlineLvl w:val="2"/>
            </w:pPr>
            <w:r>
              <w:t>III. Проведение мониторинговых и социологических исследований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мониторинга коррупционных рисков, возникающих при реализации органами исполнительной власти края, государственными органами края своих полномочий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выработка и реализация комплекса мероприятий, направленных на минимизацию и устранение коррупционных рисков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Проведение мониторинга соблюдения государственными заказчиками законодательства </w:t>
            </w:r>
            <w:r>
              <w:lastRenderedPageBreak/>
              <w:t>Российской Федерации и законодательства Ставропольского края о контрактной системе в сфере закупок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комитет края по госзакупкам;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выявление причин и условий, способствующих возникновению коррупционных правонарушений в </w:t>
            </w:r>
            <w:r>
              <w:lastRenderedPageBreak/>
              <w:t>сфере закупок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Проведение мониторинга соблюдения работниками государственных бюджетных учреждений Ставропольского края, государственных унитарных предприятий Ставропольского края и государственных автономных учреждений Ставропольского края (далее соответственно - бюджетные учреждения, унитарные предприятия, автономные учреждения) требований законодательства Российской </w:t>
            </w:r>
            <w:r>
              <w:lastRenderedPageBreak/>
              <w:t>Федерации об обязанности сообщать о наличии у них заинтересованности при совершении сделок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органы исполнительной власти края, осуществляющие функции и полномочия учредителя или собственника имущества бюджетных учреждений, унитарных предприятий и автономных учреждений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исполнения требований законодательства Российской Федерации об обязанности работников бюджетных учреждений, унитарных предприятий и автономных учреждений сообщать о наличии у них заинтересованности при совершении сделок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расширение сфер участия институтов гражданского общества в профилактике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Проведение мониторинга жалоб и обращений граждан и юридических лиц о проявлениях коррупции, поступивших в аппарат Правительства края, органы исполнительной власти края, государственные органы края и органы </w:t>
            </w:r>
            <w:r>
              <w:lastRenderedPageBreak/>
              <w:t>местного самоуправления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по работе с обращениями граждан аппарата Правительства края;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выявление проявлений коррупции в органах исполнительной власти края, государственных органах края и органах местного самоуправления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мониторинга хода реализации мероприятий по противодействию коррупции в органах исполнительной власти края, государственных органах края и органах местного самоуправления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оценка результатов деятельности органов исполнительной власти края, государственных органов края и органов местного самоуправления края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проведения социологических исследований на основании методики, утвержденной Правительством Российской Федерации, в целях оценки уровня коррупции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ежегодно, до 15 января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оценка уровня коррупции в Ставропольском крае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Принятие мер по совершенствованию работы по противодействию </w:t>
            </w:r>
            <w:r>
              <w:lastRenderedPageBreak/>
              <w:t>коррупции по результатам мониторинговых и социологических исследований с целью оценки уровня коррупции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повышение эффективности мероприятий по противодействию </w:t>
            </w:r>
            <w:r>
              <w:lastRenderedPageBreak/>
              <w:t>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Проведение анализа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</w:t>
            </w:r>
            <w:r>
              <w:lastRenderedPageBreak/>
              <w:t>склонения к совершению коррупционных правонарушений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кадров; управление учета, отчетности и финансов аппарата Правительства края;</w:t>
            </w:r>
          </w:p>
          <w:p w:rsidR="00F074B3" w:rsidRDefault="00F074B3">
            <w:pPr>
              <w:pStyle w:val="ConsPlusNormal"/>
            </w:pPr>
            <w:r>
              <w:t>референтура Губернатора края;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оценка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требований законодательства Российской Федерации о противодействии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организациями, осуществляющими деятельность на территории Ставропольского края (далее - заявители), документов для получения указанных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исключение излишних административных процедур,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  <w:outlineLvl w:val="2"/>
            </w:pPr>
            <w:r>
              <w:t>IV. Обеспечение открытости и доступности деятельности органов исполнительной власти края, государственных органов края и органов местного самоуправления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Размещение на </w:t>
            </w:r>
            <w:r>
              <w:lastRenderedPageBreak/>
              <w:t xml:space="preserve">официальном информационном Интернет-портале органов государственной власти Ставропольского края в информационно-телекоммуникационной сети "Интернет" (далее соответственно - Интернет-портал, сеть "Интернет") и официальных сайтах органов исполнительной власти края, государственных органов края, органов местного самоуправления края в сети "Интернет" информации о реализации ими мероприятий в сфере противодействия коррупции, выявленных фактах коррупции в органах исполнительной власти края, государственных органах края и органах местного </w:t>
            </w:r>
            <w:r>
              <w:lastRenderedPageBreak/>
              <w:t>самоуправления края, подведомственных им учреждениях и принятых мерах реагирования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 xml:space="preserve">структурные </w:t>
            </w:r>
            <w:r>
              <w:lastRenderedPageBreak/>
              <w:t>подразделения аппарата Правительства края;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</w:t>
            </w:r>
            <w:r>
              <w:lastRenderedPageBreak/>
              <w:t>свободного доступа к информации о деятельности органов исполнительной власти края, государственных органов края и органов местного самоуправления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рассмотрения отчета о выполнении мероприятий Программы и размещения отчета о выполнении мероприятий Программы на Интернет-портале в разделе "Противодействие коррупции"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ежегодно, до 01 февраля года, следующего за отчетным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прозрачности и доступности информации о деятельности органов исполнительной власти края, государственных органов края и органов местного самоуправления края в области противодействия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Поддержание в актуальном состоянии информации, размещенной на стендах, расположенных в зданиях органов исполнительной власти края, государственных органов края и органов местного </w:t>
            </w:r>
            <w:r>
              <w:lastRenderedPageBreak/>
              <w:t>самоуправления края, в подразделах по противодействию коррупции официальных сайтов органов исполнительной власти края, государственных органов края и органов местного самоуправления края в сети "Интернет"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открытости деятельности органов исполнительной власти края, государственных органов края и органов местного самоуправления края в области противодействия </w:t>
            </w:r>
            <w:r>
              <w:lastRenderedPageBreak/>
              <w:t>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взаимодействия органов исполнительной власти края, государственных органов края и органов местного самоуправления края со средствами массовой информации в области противодействия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управление по информационной политике аппарата Правительства края (далее - управление по информационной политике);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широкое освещение мер по противодействию коррупции, принимаемых органами исполнительной власти края, государственными органами края и органами местного самоуправления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Итого по разделу IV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  <w:outlineLvl w:val="2"/>
            </w:pPr>
            <w:r>
              <w:t>V. Повышение антикоррупционной активности институтов гражданского общества и граждан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Осуществление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Организация и проведение общественных обсуждений в случаях, предусмотренных законодательством Российской Федерации о </w:t>
            </w:r>
            <w:r>
              <w:lastRenderedPageBreak/>
              <w:t>контрактной системе в сфере закупок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 xml:space="preserve">органы местного само управления края (по </w:t>
            </w:r>
            <w:r>
              <w:lastRenderedPageBreak/>
              <w:t>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повышение открытости и прозрачности закупочной деятельности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Обеспечение рассмотрения вопроса о состоянии работы по противодействию коррупции в органах исполнительной власти края, государственных органах края и органах местного самоуправления края на заседаниях созданных при них общественных советов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в Ставропольском крае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ежегодно, не реже одного раза в год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обмен опытом работы в сфере противодействия коррупции, выработка предложений по повышению эффективности мер по противодействию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Итого по разделу V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  <w:outlineLvl w:val="2"/>
            </w:pPr>
            <w:r>
              <w:t>VI. Антикоррупционное просвещение и пропаганда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информирование населения Ставропольского края о ходе реализации органами исполнительной власти края, государственными органами края и органами местного самоуправления края мер по противодействию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Обеспечение размещения в печатных и электронных средствах массовой информации материалов антикоррупционной </w:t>
            </w:r>
            <w:r>
              <w:lastRenderedPageBreak/>
              <w:t>направленности, способствующих правовому просвещению населения Ставропольского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по информационной политике;</w:t>
            </w:r>
          </w:p>
          <w:p w:rsidR="00F074B3" w:rsidRDefault="00F074B3">
            <w:pPr>
              <w:pStyle w:val="ConsPlusNormal"/>
            </w:pPr>
            <w:r>
              <w:t xml:space="preserve">управление по обеспечению массовых коммуникаций аппарата </w:t>
            </w:r>
            <w:r>
              <w:lastRenderedPageBreak/>
              <w:t>Правительства края (далее - управление по обеспечению массовых коммуникаций);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формирование в обществе атмосферы нетерпимости к коррупционным проявлениям и недопустимости легитимации </w:t>
            </w:r>
            <w:r>
              <w:lastRenderedPageBreak/>
              <w:t>коррупционных проявлений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разъяснительной работы с гражданскими служащими и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формирование антикоррупционных стандартов поведения гражданских служащих и муниципальных служащих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Организация и проведение дискуссионной площадки по вопросам </w:t>
            </w:r>
            <w:r>
              <w:lastRenderedPageBreak/>
              <w:t>противодействия коррупции в молодежной среде в рамках Северо-Кавказского молодежного форума "Машук" (далее - форум "Машук")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управление по молодежной политике аппарата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 xml:space="preserve">ежегодно, в период проведения </w:t>
            </w:r>
            <w:r>
              <w:lastRenderedPageBreak/>
              <w:t>форума "Машук"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формирование у молодежи Ставропольского края отрицательного </w:t>
            </w:r>
            <w:r>
              <w:lastRenderedPageBreak/>
              <w:t>отношения к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F074B3" w:rsidRDefault="00F074B3">
            <w:pPr>
              <w:pStyle w:val="ConsPlusNormal"/>
            </w:pPr>
            <w:r>
              <w:t>управление кадров;</w:t>
            </w:r>
          </w:p>
          <w:p w:rsidR="00F074B3" w:rsidRDefault="00F074B3">
            <w:pPr>
              <w:pStyle w:val="ConsPlusNormal"/>
            </w:pPr>
            <w:r>
              <w:t>органы исполнительной власти края, государственные органы края;</w:t>
            </w:r>
          </w:p>
          <w:p w:rsidR="00F074B3" w:rsidRDefault="00F074B3">
            <w:pPr>
              <w:pStyle w:val="ConsPlusNormal"/>
            </w:pPr>
            <w:r>
              <w:t>органы местного само управления края (по согласованию)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Проведение молодежного конкурса социальной антикоррупционной рекламы "Вместе против коррупции", приуроченного к Международному дню борьбы с коррупцией 9 декабря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популяризация в обществе антикоррупционных стандартов и развитие общественного правосознания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проектов социальной рекламы антикоррупционного характера, ее размещение в средствах массовой информации Ставропольского края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управление по информационной политике;</w:t>
            </w:r>
          </w:p>
          <w:p w:rsidR="00F074B3" w:rsidRDefault="00F074B3">
            <w:pPr>
              <w:pStyle w:val="ConsPlusNormal"/>
            </w:pPr>
            <w:r>
              <w:t>управление по обеспечению массовых коммуникаций;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формирование у населения Ставропольского края нетерпимого отношения к коррупционному поведению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Разработка и изготовление печатной продукции антикоррупционного характера (в том числе буклетов, календарей, плакатов)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управление по информационной политике;</w:t>
            </w:r>
          </w:p>
          <w:p w:rsidR="00F074B3" w:rsidRDefault="00F074B3">
            <w:pPr>
              <w:pStyle w:val="ConsPlusNormal"/>
            </w:pPr>
            <w:r>
              <w:t>управление по обеспечению массовых коммуникаций;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формирование у населения Ставропольского края нетерпимого отношения к проявлениям коррупции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 xml:space="preserve">Разработка и изготовление товаров, направленных на пропаганду и формирование нетерпимого отношения у граждан к коррупции (сувенирная продукция: брелки, </w:t>
            </w:r>
            <w:r>
              <w:lastRenderedPageBreak/>
              <w:t>ручки и др.)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lastRenderedPageBreak/>
              <w:t>хозяйственное управление;</w:t>
            </w:r>
          </w:p>
          <w:p w:rsidR="00F074B3" w:rsidRDefault="00F074B3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формирование у населения Ставропольского края нетерпимого отношения к коррупционному поведению</w:t>
            </w: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Итого по разделу VI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</w:tr>
      <w:tr w:rsidR="00F074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074B3" w:rsidRDefault="00F074B3">
            <w:pPr>
              <w:pStyle w:val="ConsPlusNormal"/>
            </w:pPr>
          </w:p>
        </w:tc>
      </w:tr>
    </w:tbl>
    <w:p w:rsidR="00F074B3" w:rsidRDefault="00F074B3">
      <w:pPr>
        <w:sectPr w:rsidR="00F074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ind w:firstLine="540"/>
        <w:jc w:val="both"/>
      </w:pPr>
      <w:r>
        <w:t>--------------------------------</w:t>
      </w:r>
    </w:p>
    <w:p w:rsidR="00F074B3" w:rsidRDefault="00F074B3">
      <w:pPr>
        <w:pStyle w:val="ConsPlusNormal"/>
        <w:spacing w:before="220"/>
        <w:ind w:firstLine="540"/>
        <w:jc w:val="both"/>
      </w:pPr>
      <w:bookmarkStart w:id="2" w:name="P1156"/>
      <w:bookmarkEnd w:id="2"/>
      <w:r>
        <w:t xml:space="preserve">&lt;**&gt; Образована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21 сентября 2010 г. N 511 "О создании комиссий по соблюдению требований к служебному поведению государственных гражданских служащих Ставропольском крае и урегулированию конфликта интересов".</w:t>
      </w: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jc w:val="both"/>
      </w:pPr>
    </w:p>
    <w:p w:rsidR="00F074B3" w:rsidRDefault="00F07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8DE" w:rsidRDefault="005E78DE"/>
    <w:sectPr w:rsidR="005E78DE" w:rsidSect="00F234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4B3"/>
    <w:rsid w:val="005E78DE"/>
    <w:rsid w:val="00F0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7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7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7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74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F26AE1159AB44ABD35862DF2F3006EF5B1406236A75BCFFB7BD7B5BC4F7416699979E2D4B7BE957C5BBAAB7L15AJ" TargetMode="External"/><Relationship Id="rId13" Type="http://schemas.openxmlformats.org/officeDocument/2006/relationships/hyperlink" Target="consultantplus://offline/ref=A2DF26AE1159AB44ABD35862DF2F3006ED5C160F286B75BCFFB7BD7B5BC4F7417499CF922C4865EB53D0EDFBF14E5B0D27D6FF064013068AL453J" TargetMode="External"/><Relationship Id="rId18" Type="http://schemas.openxmlformats.org/officeDocument/2006/relationships/hyperlink" Target="consultantplus://offline/ref=A2DF26AE1159AB44ABD3466FC9436E0CEB554F032E6379EFA6E8E6260CCDFD1633D696D0684564E956DBB8ABBE4F074871C5FE0440110796409CE4L55DJ" TargetMode="External"/><Relationship Id="rId26" Type="http://schemas.openxmlformats.org/officeDocument/2006/relationships/hyperlink" Target="consultantplus://offline/ref=AB43E0A4AB7DFDFB096BC2E0ED7FA0F02006698DB3BD0CA1F4E3487283B853C93450F91ADF699FCDC17A41A1FD89ADD13BM95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DF26AE1159AB44ABD3466FC9436E0CEB554F032A6D7EE9A0EABB2C0494F11434D9C9C76F0C68E856DBB9ABBD10025D609DF2065D0F06895C9EE65EL450J" TargetMode="External"/><Relationship Id="rId7" Type="http://schemas.openxmlformats.org/officeDocument/2006/relationships/hyperlink" Target="consultantplus://offline/ref=A2DF26AE1159AB44ABD35862DF2F3006EF5B1906296375BCFFB7BD7B5BC4F7417499CF922C4865E85ED0EDFBF14E5B0D27D6FF064013068AL453J" TargetMode="External"/><Relationship Id="rId12" Type="http://schemas.openxmlformats.org/officeDocument/2006/relationships/hyperlink" Target="consultantplus://offline/ref=A2DF26AE1159AB44ABD35862DF2F3006EE5710072C6C75BCFFB7BD7B5BC4F7416699979E2D4B7BE957C5BBAAB7L15AJ" TargetMode="External"/><Relationship Id="rId17" Type="http://schemas.openxmlformats.org/officeDocument/2006/relationships/hyperlink" Target="consultantplus://offline/ref=A2DF26AE1159AB44ABD3466FC9436E0CEB554F032A6C7FE2A5E7BB2C0494F11434D9C9C77D0C30E457D8A7AAB405540C26LC59J" TargetMode="External"/><Relationship Id="rId25" Type="http://schemas.openxmlformats.org/officeDocument/2006/relationships/hyperlink" Target="consultantplus://offline/ref=AB43E0A4AB7DFDFB096BDCEDFB13FEFA240D3F88B3BD06F7A8B64E25DCE8559C6610A7438F2ED4C0C1675DA1FEM95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DF26AE1159AB44ABD35862DF2F3006EF5B1906296375BCFFB7BD7B5BC4F7416699979E2D4B7BE957C5BBAAB7L15AJ" TargetMode="External"/><Relationship Id="rId20" Type="http://schemas.openxmlformats.org/officeDocument/2006/relationships/hyperlink" Target="consultantplus://offline/ref=A2DF26AE1159AB44ABD3466FC9436E0CEB554F032A6C79ECA4E4BB2C0494F11434D9C9C76F0C68E856DBB9ABB710025D609DF2065D0F06895C9EE65EL45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F26AE1159AB44ABD3466FC9436E0CEB554F032A6C7FE2A5E7BB2C0494F11434D9C9C76F0C68E856DBB8ABB610025D609DF2065D0F06895C9EE65EL450J" TargetMode="External"/><Relationship Id="rId11" Type="http://schemas.openxmlformats.org/officeDocument/2006/relationships/hyperlink" Target="consultantplus://offline/ref=A2DF26AE1159AB44ABD35862DF2F3006EE5E16072C6275BCFFB7BD7B5BC4F7416699979E2D4B7BE957C5BBAAB7L15AJ" TargetMode="External"/><Relationship Id="rId24" Type="http://schemas.openxmlformats.org/officeDocument/2006/relationships/hyperlink" Target="consultantplus://offline/ref=AB43E0A4AB7DFDFB096BDCEDFB13FEFA24083180B4BF06F7A8B64E25DCE8559C7410FF4F8E2CCDC0C9720BF0B8C2A2D03A8B8765D96C51FCM959J" TargetMode="External"/><Relationship Id="rId5" Type="http://schemas.openxmlformats.org/officeDocument/2006/relationships/hyperlink" Target="consultantplus://offline/ref=A2DF26AE1159AB44ABD35862DF2F3006EF5B1906296375BCFFB7BD7B5BC4F7417499CF922C4865E85ED0EDFBF14E5B0D27D6FF064013068AL453J" TargetMode="External"/><Relationship Id="rId15" Type="http://schemas.openxmlformats.org/officeDocument/2006/relationships/hyperlink" Target="consultantplus://offline/ref=A2DF26AE1159AB44ABD35862DF2F3006EF5E100D2E6875BCFFB7BD7B5BC4F7417499CF922C4865EA56D0EDFBF14E5B0D27D6FF064013068AL453J" TargetMode="External"/><Relationship Id="rId23" Type="http://schemas.openxmlformats.org/officeDocument/2006/relationships/hyperlink" Target="consultantplus://offline/ref=AB43E0A4AB7DFDFB096BC2E0ED7FA0F02006698DB3BD0DA2F7EB487283B853C93450F91ADF699FCDC17A41A1FD89ADD13BM95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DF26AE1159AB44ABD35862DF2F3006ED5710082D6375BCFFB7BD7B5BC4F7417499CF922C4865E853D0EDFBF14E5B0D27D6FF064013068AL453J" TargetMode="External"/><Relationship Id="rId19" Type="http://schemas.openxmlformats.org/officeDocument/2006/relationships/hyperlink" Target="consultantplus://offline/ref=A2DF26AE1159AB44ABD3466FC9436E0CEB554F032A6B7FEAA1E0BB2C0494F11434D9C9C76F0C68E856DBB9ABB410025D609DF2065D0F06895C9EE65EL45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DF26AE1159AB44ABD3466FC9436E0CEB554F032A6C7FE2A5E7BB2C0494F11434D9C9C76F0C68E856DBB8ABB610025D609DF2065D0F06895C9EE65EL450J" TargetMode="External"/><Relationship Id="rId14" Type="http://schemas.openxmlformats.org/officeDocument/2006/relationships/hyperlink" Target="consultantplus://offline/ref=A2DF26AE1159AB44ABD35862DF2F3006ED57170F286275BCFFB7BD7B5BC4F7417499CF922C4865EA5ED0EDFBF14E5B0D27D6FF064013068AL453J" TargetMode="External"/><Relationship Id="rId22" Type="http://schemas.openxmlformats.org/officeDocument/2006/relationships/hyperlink" Target="consultantplus://offline/ref=A2DF26AE1159AB44ABD3466FC9436E0CEB554F032A6D7EE9A0EABB2C0494F11434D9C9C76F0C68E856DBB8AAB510025D609DF2065D0F06895C9EE65EL450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10621</Words>
  <Characters>60540</Characters>
  <Application>Microsoft Office Word</Application>
  <DocSecurity>0</DocSecurity>
  <Lines>504</Lines>
  <Paragraphs>142</Paragraphs>
  <ScaleCrop>false</ScaleCrop>
  <Company/>
  <LinksUpToDate>false</LinksUpToDate>
  <CharactersWithSpaces>71019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2021-01-13T09:57:00Z</dcterms:created>
  <dcterms:modified xsi:type="dcterms:W3CDTF">2021-01-13T09:57:00Z</dcterms:modified>
</cp:coreProperties>
</file>